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368C" w:rsidRPr="007F368C" w:rsidTr="007F368C">
        <w:trPr>
          <w:trHeight w:val="11693"/>
        </w:trPr>
        <w:tc>
          <w:tcPr>
            <w:tcW w:w="4788" w:type="dxa"/>
          </w:tcPr>
          <w:p w:rsidR="007F368C" w:rsidRPr="007F368C" w:rsidRDefault="007F368C" w:rsidP="007F368C">
            <w:pPr>
              <w:jc w:val="center"/>
              <w:rPr>
                <w:rFonts w:ascii="Maiandra GD" w:hAnsi="Maiandra GD"/>
                <w:sz w:val="36"/>
              </w:rPr>
            </w:pPr>
            <w:r w:rsidRPr="007F368C">
              <w:rPr>
                <w:rFonts w:ascii="Maiandra GD" w:hAnsi="Maiandra GD"/>
                <w:sz w:val="36"/>
              </w:rPr>
              <w:t>Chosen Quote and your thoughts on meaning</w:t>
            </w:r>
          </w:p>
        </w:tc>
        <w:tc>
          <w:tcPr>
            <w:tcW w:w="4788" w:type="dxa"/>
          </w:tcPr>
          <w:p w:rsidR="007F368C" w:rsidRPr="007F368C" w:rsidRDefault="007F368C" w:rsidP="007F368C">
            <w:pPr>
              <w:jc w:val="center"/>
              <w:rPr>
                <w:rFonts w:ascii="Maiandra GD" w:hAnsi="Maiandra GD"/>
                <w:sz w:val="36"/>
              </w:rPr>
            </w:pPr>
            <w:r w:rsidRPr="007F368C">
              <w:rPr>
                <w:rFonts w:ascii="Maiandra GD" w:hAnsi="Maiandra GD"/>
                <w:sz w:val="36"/>
              </w:rPr>
              <w:t>Evidence from the text (include pg.</w:t>
            </w:r>
            <w:bookmarkStart w:id="0" w:name="_GoBack"/>
            <w:bookmarkEnd w:id="0"/>
            <w:r w:rsidRPr="007F368C">
              <w:rPr>
                <w:rFonts w:ascii="Maiandra GD" w:hAnsi="Maiandra GD"/>
                <w:sz w:val="36"/>
              </w:rPr>
              <w:t xml:space="preserve"> number)</w:t>
            </w:r>
          </w:p>
        </w:tc>
      </w:tr>
    </w:tbl>
    <w:p w:rsidR="0096269E" w:rsidRPr="007F368C" w:rsidRDefault="007F368C" w:rsidP="007F368C">
      <w:pPr>
        <w:contextualSpacing/>
        <w:jc w:val="center"/>
        <w:rPr>
          <w:rFonts w:ascii="Maiandra GD" w:hAnsi="Maiandra GD"/>
          <w:sz w:val="40"/>
        </w:rPr>
      </w:pPr>
      <w:r w:rsidRPr="007F368C">
        <w:rPr>
          <w:rFonts w:ascii="Maiandra GD" w:hAnsi="Maiandra GD"/>
          <w:sz w:val="40"/>
        </w:rPr>
        <w:t>The Monkey’s Paw</w:t>
      </w:r>
    </w:p>
    <w:p w:rsidR="007F368C" w:rsidRPr="007F368C" w:rsidRDefault="007F368C" w:rsidP="007F368C">
      <w:pPr>
        <w:contextualSpacing/>
        <w:jc w:val="center"/>
        <w:rPr>
          <w:rFonts w:ascii="Maiandra GD" w:hAnsi="Maiandra GD"/>
          <w:sz w:val="20"/>
        </w:rPr>
      </w:pPr>
      <w:r w:rsidRPr="007F368C">
        <w:rPr>
          <w:rFonts w:ascii="Maiandra GD" w:hAnsi="Maiandra GD"/>
          <w:sz w:val="20"/>
        </w:rPr>
        <w:t>W.W. Jacobs</w:t>
      </w:r>
    </w:p>
    <w:p w:rsidR="007F368C" w:rsidRDefault="007F368C"/>
    <w:p w:rsidR="007F368C" w:rsidRDefault="007F368C"/>
    <w:sectPr w:rsidR="007F368C" w:rsidSect="002527A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C"/>
    <w:rsid w:val="002527A4"/>
    <w:rsid w:val="007F368C"/>
    <w:rsid w:val="009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6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6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2012-10-08T21:08:00Z</cp:lastPrinted>
  <dcterms:created xsi:type="dcterms:W3CDTF">2012-10-08T21:05:00Z</dcterms:created>
  <dcterms:modified xsi:type="dcterms:W3CDTF">2012-10-08T21:09:00Z</dcterms:modified>
</cp:coreProperties>
</file>